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97A9" w14:textId="7E5C34CD" w:rsidR="00A05FC4" w:rsidRPr="00C05FA2" w:rsidRDefault="00562394" w:rsidP="00734EA3">
      <w:pPr>
        <w:snapToGrid w:val="0"/>
        <w:ind w:firstLineChars="100" w:firstLine="217"/>
        <w:jc w:val="center"/>
        <w:rPr>
          <w:b/>
          <w:bCs/>
          <w:sz w:val="24"/>
          <w:szCs w:val="24"/>
          <w:u w:val="single"/>
        </w:rPr>
      </w:pPr>
      <w:r w:rsidRPr="00C05FA2">
        <w:rPr>
          <w:rFonts w:hint="eastAsia"/>
          <w:b/>
          <w:bCs/>
          <w:sz w:val="24"/>
          <w:szCs w:val="24"/>
          <w:u w:val="single"/>
        </w:rPr>
        <w:t>お客様本位の業務運営方針の取組状況を測る指標（KPI</w:t>
      </w:r>
      <w:r w:rsidRPr="00C05FA2">
        <w:rPr>
          <w:b/>
          <w:bCs/>
          <w:sz w:val="24"/>
          <w:szCs w:val="24"/>
          <w:u w:val="single"/>
        </w:rPr>
        <w:t>）</w:t>
      </w:r>
      <w:r w:rsidRPr="00C05FA2">
        <w:rPr>
          <w:rFonts w:hint="eastAsia"/>
          <w:b/>
          <w:bCs/>
          <w:sz w:val="24"/>
          <w:szCs w:val="24"/>
          <w:u w:val="single"/>
        </w:rPr>
        <w:t>の公表について</w:t>
      </w:r>
    </w:p>
    <w:p w14:paraId="32628A3E" w14:textId="6B63A214" w:rsidR="00562394" w:rsidRDefault="00562394" w:rsidP="00734EA3">
      <w:pPr>
        <w:snapToGrid w:val="0"/>
      </w:pPr>
    </w:p>
    <w:p w14:paraId="684DC04A" w14:textId="77777777" w:rsidR="005757EF" w:rsidRDefault="005757EF" w:rsidP="00734EA3">
      <w:pPr>
        <w:snapToGrid w:val="0"/>
      </w:pPr>
    </w:p>
    <w:p w14:paraId="65D901D5" w14:textId="4F495042" w:rsidR="00161D49" w:rsidRPr="00161D49" w:rsidRDefault="00937315" w:rsidP="00734EA3">
      <w:pPr>
        <w:snapToGrid w:val="0"/>
      </w:pPr>
      <w:r>
        <w:rPr>
          <w:rFonts w:hint="eastAsia"/>
        </w:rPr>
        <w:t>株式会社プランニングオフィス(以下、「当社</w:t>
      </w:r>
      <w:r w:rsidR="00161D49">
        <w:rPr>
          <w:rFonts w:hint="eastAsia"/>
        </w:rPr>
        <w:t>」)は、お客様の安心と未来に貢献するべく、「安心と未来のために</w:t>
      </w:r>
      <w:r w:rsidR="00161D49">
        <w:t>~For Your Peace of mind &amp; Future~</w:t>
      </w:r>
      <w:r w:rsidR="00161D49">
        <w:rPr>
          <w:rFonts w:hint="eastAsia"/>
        </w:rPr>
        <w:t>」という経営理念を掲げています。お客様に真にお役に立つことを目指し業務品質を向上すべく</w:t>
      </w:r>
      <w:r w:rsidR="00C05FA2">
        <w:rPr>
          <w:rFonts w:hint="eastAsia"/>
        </w:rPr>
        <w:t>、お客様本位の業務運営方針の取組状況を測る指標（KPI</w:t>
      </w:r>
      <w:r w:rsidR="00C05FA2">
        <w:t>）</w:t>
      </w:r>
      <w:r w:rsidR="00C05FA2">
        <w:rPr>
          <w:rFonts w:hint="eastAsia"/>
        </w:rPr>
        <w:t>を公表します。</w:t>
      </w:r>
    </w:p>
    <w:p w14:paraId="38BD2E5E" w14:textId="09D6CDCC" w:rsidR="00562394" w:rsidRDefault="00562394" w:rsidP="00734EA3">
      <w:pPr>
        <w:snapToGrid w:val="0"/>
      </w:pPr>
    </w:p>
    <w:p w14:paraId="10A1C8B4" w14:textId="299D60B5" w:rsidR="005757EF" w:rsidRDefault="005757EF" w:rsidP="00734EA3">
      <w:pPr>
        <w:snapToGrid w:val="0"/>
      </w:pPr>
    </w:p>
    <w:p w14:paraId="1593C5E4" w14:textId="77777777" w:rsidR="005757EF" w:rsidRDefault="005757EF" w:rsidP="00734EA3">
      <w:pPr>
        <w:snapToGrid w:val="0"/>
      </w:pPr>
    </w:p>
    <w:p w14:paraId="47C7B125" w14:textId="5C28494C" w:rsidR="00562394" w:rsidRPr="00845985" w:rsidRDefault="00562394" w:rsidP="00734EA3">
      <w:pPr>
        <w:snapToGrid w:val="0"/>
        <w:rPr>
          <w:b/>
          <w:bCs/>
          <w:u w:val="single"/>
        </w:rPr>
      </w:pPr>
      <w:r w:rsidRPr="00845985">
        <w:rPr>
          <w:rFonts w:hint="eastAsia"/>
          <w:b/>
          <w:bCs/>
          <w:u w:val="single"/>
        </w:rPr>
        <w:t>資格</w:t>
      </w:r>
      <w:r w:rsidR="008475FC" w:rsidRPr="00845985">
        <w:rPr>
          <w:rFonts w:hint="eastAsia"/>
          <w:b/>
          <w:bCs/>
          <w:u w:val="single"/>
        </w:rPr>
        <w:t>取得者数</w:t>
      </w:r>
    </w:p>
    <w:p w14:paraId="1090DEED" w14:textId="4BE02D01" w:rsidR="008475FC" w:rsidRDefault="008475FC" w:rsidP="00734EA3">
      <w:pPr>
        <w:snapToGrid w:val="0"/>
      </w:pPr>
      <w:r>
        <w:rPr>
          <w:rFonts w:hint="eastAsia"/>
        </w:rPr>
        <w:t>お客様の安心と未来に貢献しうる質の高いサービスを提供するために、知識・技能を習得することが重要であると考え、</w:t>
      </w:r>
      <w:r w:rsidR="003F43DE">
        <w:rPr>
          <w:rFonts w:hint="eastAsia"/>
        </w:rPr>
        <w:t>金融知識・</w:t>
      </w:r>
      <w:r>
        <w:rPr>
          <w:rFonts w:hint="eastAsia"/>
        </w:rPr>
        <w:t>保険募集に関する資格取得者数を公表します。</w:t>
      </w:r>
    </w:p>
    <w:p w14:paraId="722B5DFF" w14:textId="04C1E94A" w:rsidR="00845985" w:rsidRDefault="00845985" w:rsidP="00734EA3">
      <w:pPr>
        <w:snapToGrid w:val="0"/>
      </w:pPr>
    </w:p>
    <w:p w14:paraId="1E1F73DB" w14:textId="1675EA1C" w:rsidR="00845985" w:rsidRDefault="00845985" w:rsidP="00734EA3">
      <w:pPr>
        <w:snapToGrid w:val="0"/>
      </w:pPr>
      <w:r>
        <w:rPr>
          <w:rFonts w:hint="eastAsia"/>
        </w:rPr>
        <w:t xml:space="preserve">　　　　　202</w:t>
      </w:r>
      <w:r w:rsidR="00940D5C">
        <w:rPr>
          <w:rFonts w:hint="eastAsia"/>
        </w:rPr>
        <w:t>1</w:t>
      </w:r>
      <w:r>
        <w:rPr>
          <w:rFonts w:hint="eastAsia"/>
        </w:rPr>
        <w:t>年度</w:t>
      </w:r>
    </w:p>
    <w:tbl>
      <w:tblPr>
        <w:tblStyle w:val="a3"/>
        <w:tblW w:w="0" w:type="auto"/>
        <w:jc w:val="center"/>
        <w:tblLook w:val="04A0" w:firstRow="1" w:lastRow="0" w:firstColumn="1" w:lastColumn="0" w:noHBand="0" w:noVBand="1"/>
      </w:tblPr>
      <w:tblGrid>
        <w:gridCol w:w="4390"/>
        <w:gridCol w:w="1701"/>
        <w:gridCol w:w="1952"/>
      </w:tblGrid>
      <w:tr w:rsidR="00845985" w14:paraId="7085A7C3" w14:textId="77777777" w:rsidTr="005961A4">
        <w:trPr>
          <w:trHeight w:val="481"/>
          <w:jc w:val="center"/>
        </w:trPr>
        <w:tc>
          <w:tcPr>
            <w:tcW w:w="4390" w:type="dxa"/>
          </w:tcPr>
          <w:p w14:paraId="76FAB025" w14:textId="77777777" w:rsidR="00845985" w:rsidRDefault="00845985" w:rsidP="005961A4">
            <w:pPr>
              <w:snapToGrid w:val="0"/>
              <w:jc w:val="center"/>
            </w:pPr>
            <w:r>
              <w:rPr>
                <w:rFonts w:hint="eastAsia"/>
              </w:rPr>
              <w:t>資格名称</w:t>
            </w:r>
          </w:p>
        </w:tc>
        <w:tc>
          <w:tcPr>
            <w:tcW w:w="1701" w:type="dxa"/>
          </w:tcPr>
          <w:p w14:paraId="0A4465FE" w14:textId="77777777" w:rsidR="00845985" w:rsidRDefault="00845985" w:rsidP="005961A4">
            <w:pPr>
              <w:snapToGrid w:val="0"/>
              <w:jc w:val="center"/>
            </w:pPr>
            <w:r>
              <w:rPr>
                <w:rFonts w:hint="eastAsia"/>
              </w:rPr>
              <w:t>資格取得者数</w:t>
            </w:r>
          </w:p>
        </w:tc>
        <w:tc>
          <w:tcPr>
            <w:tcW w:w="1952" w:type="dxa"/>
          </w:tcPr>
          <w:p w14:paraId="7D098023" w14:textId="4DF8B30A" w:rsidR="00845985" w:rsidRDefault="00845985" w:rsidP="005961A4">
            <w:pPr>
              <w:snapToGrid w:val="0"/>
              <w:jc w:val="center"/>
            </w:pPr>
            <w:r>
              <w:rPr>
                <w:rFonts w:hint="eastAsia"/>
              </w:rPr>
              <w:t>在籍</w:t>
            </w:r>
            <w:r w:rsidR="00940D5C">
              <w:rPr>
                <w:rFonts w:hint="eastAsia"/>
              </w:rPr>
              <w:t>87</w:t>
            </w:r>
            <w:r>
              <w:rPr>
                <w:rFonts w:hint="eastAsia"/>
              </w:rPr>
              <w:t>名中割合</w:t>
            </w:r>
          </w:p>
        </w:tc>
      </w:tr>
      <w:tr w:rsidR="00845985" w14:paraId="1CF0CED5" w14:textId="77777777" w:rsidTr="005961A4">
        <w:trPr>
          <w:trHeight w:val="481"/>
          <w:jc w:val="center"/>
        </w:trPr>
        <w:tc>
          <w:tcPr>
            <w:tcW w:w="4390" w:type="dxa"/>
          </w:tcPr>
          <w:p w14:paraId="5281D727" w14:textId="77777777" w:rsidR="00845985" w:rsidRDefault="00845985" w:rsidP="005961A4">
            <w:pPr>
              <w:snapToGrid w:val="0"/>
              <w:jc w:val="center"/>
            </w:pPr>
            <w:r>
              <w:rPr>
                <w:rFonts w:hint="eastAsia"/>
              </w:rPr>
              <w:t>AFP・2級FP技能士・TLC資格者数</w:t>
            </w:r>
          </w:p>
        </w:tc>
        <w:tc>
          <w:tcPr>
            <w:tcW w:w="1701" w:type="dxa"/>
          </w:tcPr>
          <w:p w14:paraId="5A27E1FC" w14:textId="2044DAE7" w:rsidR="00845985" w:rsidRDefault="00940D5C" w:rsidP="005961A4">
            <w:pPr>
              <w:snapToGrid w:val="0"/>
              <w:jc w:val="center"/>
            </w:pPr>
            <w:r>
              <w:rPr>
                <w:rFonts w:hint="eastAsia"/>
              </w:rPr>
              <w:t>34</w:t>
            </w:r>
            <w:r w:rsidR="00845985">
              <w:rPr>
                <w:rFonts w:hint="eastAsia"/>
              </w:rPr>
              <w:t>名</w:t>
            </w:r>
          </w:p>
        </w:tc>
        <w:tc>
          <w:tcPr>
            <w:tcW w:w="1952" w:type="dxa"/>
          </w:tcPr>
          <w:p w14:paraId="47157330" w14:textId="588039F3" w:rsidR="00845985" w:rsidRDefault="00940D5C" w:rsidP="005961A4">
            <w:pPr>
              <w:snapToGrid w:val="0"/>
              <w:jc w:val="center"/>
            </w:pPr>
            <w:r>
              <w:rPr>
                <w:rFonts w:hint="eastAsia"/>
              </w:rPr>
              <w:t>39</w:t>
            </w:r>
            <w:r w:rsidR="00845985">
              <w:rPr>
                <w:rFonts w:hint="eastAsia"/>
              </w:rPr>
              <w:t>％</w:t>
            </w:r>
          </w:p>
        </w:tc>
      </w:tr>
      <w:tr w:rsidR="00845985" w14:paraId="0903D8B1" w14:textId="77777777" w:rsidTr="005961A4">
        <w:trPr>
          <w:trHeight w:val="461"/>
          <w:jc w:val="center"/>
        </w:trPr>
        <w:tc>
          <w:tcPr>
            <w:tcW w:w="4390" w:type="dxa"/>
          </w:tcPr>
          <w:p w14:paraId="5D3B856A" w14:textId="77777777" w:rsidR="00845985" w:rsidRDefault="00845985" w:rsidP="005961A4">
            <w:pPr>
              <w:snapToGrid w:val="0"/>
              <w:jc w:val="center"/>
            </w:pPr>
            <w:r>
              <w:rPr>
                <w:rFonts w:hint="eastAsia"/>
              </w:rPr>
              <w:t>３級FP技能士資格者数</w:t>
            </w:r>
          </w:p>
        </w:tc>
        <w:tc>
          <w:tcPr>
            <w:tcW w:w="1701" w:type="dxa"/>
          </w:tcPr>
          <w:p w14:paraId="4F7A0AA6" w14:textId="7A7454FA" w:rsidR="00845985" w:rsidRDefault="00845985" w:rsidP="005961A4">
            <w:pPr>
              <w:snapToGrid w:val="0"/>
              <w:jc w:val="center"/>
            </w:pPr>
            <w:r>
              <w:rPr>
                <w:rFonts w:hint="eastAsia"/>
              </w:rPr>
              <w:t>1</w:t>
            </w:r>
            <w:r w:rsidR="00940D5C">
              <w:rPr>
                <w:rFonts w:hint="eastAsia"/>
              </w:rPr>
              <w:t>2</w:t>
            </w:r>
            <w:r>
              <w:rPr>
                <w:rFonts w:hint="eastAsia"/>
              </w:rPr>
              <w:t>名</w:t>
            </w:r>
          </w:p>
        </w:tc>
        <w:tc>
          <w:tcPr>
            <w:tcW w:w="1952" w:type="dxa"/>
          </w:tcPr>
          <w:p w14:paraId="17F765AA" w14:textId="583BD83D" w:rsidR="00845985" w:rsidRDefault="00940D5C" w:rsidP="005961A4">
            <w:pPr>
              <w:snapToGrid w:val="0"/>
              <w:jc w:val="center"/>
            </w:pPr>
            <w:r>
              <w:rPr>
                <w:rFonts w:hint="eastAsia"/>
              </w:rPr>
              <w:t>14</w:t>
            </w:r>
            <w:r w:rsidR="00845985">
              <w:rPr>
                <w:rFonts w:hint="eastAsia"/>
              </w:rPr>
              <w:t>％</w:t>
            </w:r>
          </w:p>
        </w:tc>
      </w:tr>
      <w:tr w:rsidR="005757EF" w14:paraId="16072CEC" w14:textId="77777777" w:rsidTr="005961A4">
        <w:trPr>
          <w:trHeight w:val="481"/>
          <w:jc w:val="center"/>
        </w:trPr>
        <w:tc>
          <w:tcPr>
            <w:tcW w:w="4390" w:type="dxa"/>
          </w:tcPr>
          <w:p w14:paraId="232AE92D" w14:textId="0F52C81A" w:rsidR="005757EF" w:rsidRDefault="005757EF" w:rsidP="005961A4">
            <w:pPr>
              <w:snapToGrid w:val="0"/>
              <w:jc w:val="center"/>
            </w:pPr>
            <w:r>
              <w:rPr>
                <w:rFonts w:hint="eastAsia"/>
              </w:rPr>
              <w:t>証券外務員1種</w:t>
            </w:r>
          </w:p>
        </w:tc>
        <w:tc>
          <w:tcPr>
            <w:tcW w:w="1701" w:type="dxa"/>
          </w:tcPr>
          <w:p w14:paraId="4040189F" w14:textId="1BB246FE" w:rsidR="005757EF" w:rsidRDefault="005757EF" w:rsidP="005961A4">
            <w:pPr>
              <w:snapToGrid w:val="0"/>
              <w:jc w:val="center"/>
            </w:pPr>
            <w:r>
              <w:rPr>
                <w:rFonts w:hint="eastAsia"/>
              </w:rPr>
              <w:t>2名</w:t>
            </w:r>
          </w:p>
        </w:tc>
        <w:tc>
          <w:tcPr>
            <w:tcW w:w="1952" w:type="dxa"/>
          </w:tcPr>
          <w:p w14:paraId="75FD6B38" w14:textId="61822B11" w:rsidR="005757EF" w:rsidRDefault="00940D5C" w:rsidP="005757EF">
            <w:pPr>
              <w:snapToGrid w:val="0"/>
              <w:jc w:val="center"/>
            </w:pPr>
            <w:r>
              <w:rPr>
                <w:rFonts w:hint="eastAsia"/>
              </w:rPr>
              <w:t>2</w:t>
            </w:r>
            <w:r w:rsidR="005757EF">
              <w:t>%</w:t>
            </w:r>
          </w:p>
        </w:tc>
      </w:tr>
      <w:tr w:rsidR="005757EF" w14:paraId="4F48B4CD" w14:textId="77777777" w:rsidTr="005961A4">
        <w:trPr>
          <w:trHeight w:val="481"/>
          <w:jc w:val="center"/>
        </w:trPr>
        <w:tc>
          <w:tcPr>
            <w:tcW w:w="4390" w:type="dxa"/>
          </w:tcPr>
          <w:p w14:paraId="664942FD" w14:textId="2D312353" w:rsidR="005757EF" w:rsidRDefault="005757EF" w:rsidP="005961A4">
            <w:pPr>
              <w:snapToGrid w:val="0"/>
              <w:jc w:val="center"/>
            </w:pPr>
            <w:r>
              <w:rPr>
                <w:rFonts w:hint="eastAsia"/>
              </w:rPr>
              <w:t>証券外務員2種</w:t>
            </w:r>
          </w:p>
        </w:tc>
        <w:tc>
          <w:tcPr>
            <w:tcW w:w="1701" w:type="dxa"/>
          </w:tcPr>
          <w:p w14:paraId="239BC9F7" w14:textId="22D1C202" w:rsidR="005757EF" w:rsidRDefault="005757EF" w:rsidP="005961A4">
            <w:pPr>
              <w:snapToGrid w:val="0"/>
              <w:jc w:val="center"/>
            </w:pPr>
            <w:r>
              <w:rPr>
                <w:rFonts w:hint="eastAsia"/>
              </w:rPr>
              <w:t>2名</w:t>
            </w:r>
          </w:p>
        </w:tc>
        <w:tc>
          <w:tcPr>
            <w:tcW w:w="1952" w:type="dxa"/>
          </w:tcPr>
          <w:p w14:paraId="2A9FCB58" w14:textId="49575FC7" w:rsidR="005757EF" w:rsidRDefault="00940D5C" w:rsidP="005961A4">
            <w:pPr>
              <w:snapToGrid w:val="0"/>
              <w:jc w:val="center"/>
            </w:pPr>
            <w:r>
              <w:rPr>
                <w:rFonts w:hint="eastAsia"/>
              </w:rPr>
              <w:t>2</w:t>
            </w:r>
            <w:r w:rsidR="005757EF">
              <w:t>%</w:t>
            </w:r>
          </w:p>
        </w:tc>
      </w:tr>
    </w:tbl>
    <w:p w14:paraId="56A3D55D" w14:textId="79C176AB" w:rsidR="00845985" w:rsidRDefault="00845985" w:rsidP="00845985">
      <w:pPr>
        <w:snapToGrid w:val="0"/>
        <w:ind w:firstLineChars="400" w:firstLine="765"/>
      </w:pPr>
      <w:r>
        <w:rPr>
          <w:rFonts w:hint="eastAsia"/>
        </w:rPr>
        <w:t>※202</w:t>
      </w:r>
      <w:r w:rsidR="00940D5C">
        <w:rPr>
          <w:rFonts w:hint="eastAsia"/>
        </w:rPr>
        <w:t>2</w:t>
      </w:r>
      <w:r>
        <w:rPr>
          <w:rFonts w:hint="eastAsia"/>
        </w:rPr>
        <w:t>年3月時点在籍人数</w:t>
      </w:r>
      <w:r w:rsidR="00940D5C">
        <w:rPr>
          <w:rFonts w:hint="eastAsia"/>
        </w:rPr>
        <w:t>87</w:t>
      </w:r>
      <w:r>
        <w:rPr>
          <w:rFonts w:hint="eastAsia"/>
        </w:rPr>
        <w:t>名</w:t>
      </w:r>
    </w:p>
    <w:p w14:paraId="444D4E10" w14:textId="77777777" w:rsidR="00940D5C" w:rsidRDefault="00940D5C" w:rsidP="00940D5C">
      <w:pPr>
        <w:snapToGrid w:val="0"/>
      </w:pPr>
    </w:p>
    <w:p w14:paraId="6E9E9C9E" w14:textId="57E3414F" w:rsidR="00940D5C" w:rsidRDefault="00940D5C" w:rsidP="00940D5C">
      <w:pPr>
        <w:snapToGrid w:val="0"/>
        <w:ind w:firstLineChars="500" w:firstLine="956"/>
      </w:pPr>
      <w:r>
        <w:rPr>
          <w:rFonts w:hint="eastAsia"/>
        </w:rPr>
        <w:t>2020年度</w:t>
      </w:r>
    </w:p>
    <w:tbl>
      <w:tblPr>
        <w:tblStyle w:val="a3"/>
        <w:tblW w:w="0" w:type="auto"/>
        <w:jc w:val="center"/>
        <w:tblLook w:val="04A0" w:firstRow="1" w:lastRow="0" w:firstColumn="1" w:lastColumn="0" w:noHBand="0" w:noVBand="1"/>
      </w:tblPr>
      <w:tblGrid>
        <w:gridCol w:w="4390"/>
        <w:gridCol w:w="1701"/>
        <w:gridCol w:w="1952"/>
      </w:tblGrid>
      <w:tr w:rsidR="00940D5C" w14:paraId="2C207B1A" w14:textId="77777777" w:rsidTr="00F70E17">
        <w:trPr>
          <w:trHeight w:val="481"/>
          <w:jc w:val="center"/>
        </w:trPr>
        <w:tc>
          <w:tcPr>
            <w:tcW w:w="4390" w:type="dxa"/>
          </w:tcPr>
          <w:p w14:paraId="55EB4405" w14:textId="77777777" w:rsidR="00940D5C" w:rsidRDefault="00940D5C" w:rsidP="00F70E17">
            <w:pPr>
              <w:snapToGrid w:val="0"/>
              <w:jc w:val="center"/>
            </w:pPr>
            <w:r>
              <w:rPr>
                <w:rFonts w:hint="eastAsia"/>
              </w:rPr>
              <w:t>資格名称</w:t>
            </w:r>
          </w:p>
        </w:tc>
        <w:tc>
          <w:tcPr>
            <w:tcW w:w="1701" w:type="dxa"/>
          </w:tcPr>
          <w:p w14:paraId="3D9D5FF0" w14:textId="77777777" w:rsidR="00940D5C" w:rsidRDefault="00940D5C" w:rsidP="00F70E17">
            <w:pPr>
              <w:snapToGrid w:val="0"/>
              <w:jc w:val="center"/>
            </w:pPr>
            <w:r>
              <w:rPr>
                <w:rFonts w:hint="eastAsia"/>
              </w:rPr>
              <w:t>資格取得者数</w:t>
            </w:r>
          </w:p>
        </w:tc>
        <w:tc>
          <w:tcPr>
            <w:tcW w:w="1952" w:type="dxa"/>
          </w:tcPr>
          <w:p w14:paraId="59765825" w14:textId="77777777" w:rsidR="00940D5C" w:rsidRDefault="00940D5C" w:rsidP="00F70E17">
            <w:pPr>
              <w:snapToGrid w:val="0"/>
              <w:jc w:val="center"/>
            </w:pPr>
            <w:r>
              <w:rPr>
                <w:rFonts w:hint="eastAsia"/>
              </w:rPr>
              <w:t>在籍73名中割合</w:t>
            </w:r>
          </w:p>
        </w:tc>
      </w:tr>
      <w:tr w:rsidR="00940D5C" w14:paraId="075A2337" w14:textId="77777777" w:rsidTr="00F70E17">
        <w:trPr>
          <w:trHeight w:val="481"/>
          <w:jc w:val="center"/>
        </w:trPr>
        <w:tc>
          <w:tcPr>
            <w:tcW w:w="4390" w:type="dxa"/>
          </w:tcPr>
          <w:p w14:paraId="751F715A" w14:textId="77777777" w:rsidR="00940D5C" w:rsidRDefault="00940D5C" w:rsidP="00F70E17">
            <w:pPr>
              <w:snapToGrid w:val="0"/>
              <w:jc w:val="center"/>
            </w:pPr>
            <w:r>
              <w:rPr>
                <w:rFonts w:hint="eastAsia"/>
              </w:rPr>
              <w:t>AFP・2級FP技能士・TLC資格者数</w:t>
            </w:r>
          </w:p>
        </w:tc>
        <w:tc>
          <w:tcPr>
            <w:tcW w:w="1701" w:type="dxa"/>
          </w:tcPr>
          <w:p w14:paraId="524C92E3" w14:textId="77777777" w:rsidR="00940D5C" w:rsidRDefault="00940D5C" w:rsidP="00F70E17">
            <w:pPr>
              <w:snapToGrid w:val="0"/>
              <w:jc w:val="center"/>
            </w:pPr>
            <w:r>
              <w:rPr>
                <w:rFonts w:hint="eastAsia"/>
              </w:rPr>
              <w:t>29名</w:t>
            </w:r>
          </w:p>
        </w:tc>
        <w:tc>
          <w:tcPr>
            <w:tcW w:w="1952" w:type="dxa"/>
          </w:tcPr>
          <w:p w14:paraId="5EABFEC8" w14:textId="77777777" w:rsidR="00940D5C" w:rsidRDefault="00940D5C" w:rsidP="00F70E17">
            <w:pPr>
              <w:snapToGrid w:val="0"/>
              <w:jc w:val="center"/>
            </w:pPr>
            <w:r>
              <w:rPr>
                <w:rFonts w:hint="eastAsia"/>
              </w:rPr>
              <w:t>40％</w:t>
            </w:r>
          </w:p>
        </w:tc>
      </w:tr>
      <w:tr w:rsidR="00940D5C" w14:paraId="4BF5B539" w14:textId="77777777" w:rsidTr="00F70E17">
        <w:trPr>
          <w:trHeight w:val="461"/>
          <w:jc w:val="center"/>
        </w:trPr>
        <w:tc>
          <w:tcPr>
            <w:tcW w:w="4390" w:type="dxa"/>
          </w:tcPr>
          <w:p w14:paraId="28059F51" w14:textId="77777777" w:rsidR="00940D5C" w:rsidRDefault="00940D5C" w:rsidP="00F70E17">
            <w:pPr>
              <w:snapToGrid w:val="0"/>
              <w:jc w:val="center"/>
            </w:pPr>
            <w:r>
              <w:rPr>
                <w:rFonts w:hint="eastAsia"/>
              </w:rPr>
              <w:t>３級FP技能士資格者数</w:t>
            </w:r>
          </w:p>
        </w:tc>
        <w:tc>
          <w:tcPr>
            <w:tcW w:w="1701" w:type="dxa"/>
          </w:tcPr>
          <w:p w14:paraId="7ABDB1F3" w14:textId="77777777" w:rsidR="00940D5C" w:rsidRDefault="00940D5C" w:rsidP="00F70E17">
            <w:pPr>
              <w:snapToGrid w:val="0"/>
              <w:jc w:val="center"/>
            </w:pPr>
            <w:r>
              <w:rPr>
                <w:rFonts w:hint="eastAsia"/>
              </w:rPr>
              <w:t>13名</w:t>
            </w:r>
          </w:p>
        </w:tc>
        <w:tc>
          <w:tcPr>
            <w:tcW w:w="1952" w:type="dxa"/>
          </w:tcPr>
          <w:p w14:paraId="5A60BB13" w14:textId="77777777" w:rsidR="00940D5C" w:rsidRDefault="00940D5C" w:rsidP="00F70E17">
            <w:pPr>
              <w:snapToGrid w:val="0"/>
              <w:jc w:val="center"/>
            </w:pPr>
            <w:r>
              <w:rPr>
                <w:rFonts w:hint="eastAsia"/>
              </w:rPr>
              <w:t>29％</w:t>
            </w:r>
          </w:p>
        </w:tc>
      </w:tr>
      <w:tr w:rsidR="00940D5C" w14:paraId="1A0B88C2" w14:textId="77777777" w:rsidTr="00F70E17">
        <w:trPr>
          <w:trHeight w:val="481"/>
          <w:jc w:val="center"/>
        </w:trPr>
        <w:tc>
          <w:tcPr>
            <w:tcW w:w="4390" w:type="dxa"/>
          </w:tcPr>
          <w:p w14:paraId="2C362612" w14:textId="77777777" w:rsidR="00940D5C" w:rsidRDefault="00940D5C" w:rsidP="00F70E17">
            <w:pPr>
              <w:snapToGrid w:val="0"/>
              <w:jc w:val="center"/>
            </w:pPr>
            <w:r>
              <w:rPr>
                <w:rFonts w:hint="eastAsia"/>
              </w:rPr>
              <w:t>証券外務員1種</w:t>
            </w:r>
          </w:p>
        </w:tc>
        <w:tc>
          <w:tcPr>
            <w:tcW w:w="1701" w:type="dxa"/>
          </w:tcPr>
          <w:p w14:paraId="345F5CA1" w14:textId="77777777" w:rsidR="00940D5C" w:rsidRDefault="00940D5C" w:rsidP="00F70E17">
            <w:pPr>
              <w:snapToGrid w:val="0"/>
              <w:jc w:val="center"/>
            </w:pPr>
            <w:r>
              <w:rPr>
                <w:rFonts w:hint="eastAsia"/>
              </w:rPr>
              <w:t>2名</w:t>
            </w:r>
          </w:p>
        </w:tc>
        <w:tc>
          <w:tcPr>
            <w:tcW w:w="1952" w:type="dxa"/>
          </w:tcPr>
          <w:p w14:paraId="49714908" w14:textId="77777777" w:rsidR="00940D5C" w:rsidRDefault="00940D5C" w:rsidP="00F70E17">
            <w:pPr>
              <w:snapToGrid w:val="0"/>
              <w:jc w:val="center"/>
            </w:pPr>
            <w:r>
              <w:t>3%</w:t>
            </w:r>
          </w:p>
        </w:tc>
      </w:tr>
      <w:tr w:rsidR="00940D5C" w14:paraId="6F653059" w14:textId="77777777" w:rsidTr="00F70E17">
        <w:trPr>
          <w:trHeight w:val="481"/>
          <w:jc w:val="center"/>
        </w:trPr>
        <w:tc>
          <w:tcPr>
            <w:tcW w:w="4390" w:type="dxa"/>
          </w:tcPr>
          <w:p w14:paraId="478A2D94" w14:textId="77777777" w:rsidR="00940D5C" w:rsidRDefault="00940D5C" w:rsidP="00F70E17">
            <w:pPr>
              <w:snapToGrid w:val="0"/>
              <w:jc w:val="center"/>
            </w:pPr>
            <w:r>
              <w:rPr>
                <w:rFonts w:hint="eastAsia"/>
              </w:rPr>
              <w:t>証券外務員2種</w:t>
            </w:r>
          </w:p>
        </w:tc>
        <w:tc>
          <w:tcPr>
            <w:tcW w:w="1701" w:type="dxa"/>
          </w:tcPr>
          <w:p w14:paraId="1B035BF6" w14:textId="77777777" w:rsidR="00940D5C" w:rsidRDefault="00940D5C" w:rsidP="00F70E17">
            <w:pPr>
              <w:snapToGrid w:val="0"/>
              <w:jc w:val="center"/>
            </w:pPr>
            <w:r>
              <w:rPr>
                <w:rFonts w:hint="eastAsia"/>
              </w:rPr>
              <w:t>2名</w:t>
            </w:r>
          </w:p>
        </w:tc>
        <w:tc>
          <w:tcPr>
            <w:tcW w:w="1952" w:type="dxa"/>
          </w:tcPr>
          <w:p w14:paraId="6AEBB3FF" w14:textId="77777777" w:rsidR="00940D5C" w:rsidRDefault="00940D5C" w:rsidP="00F70E17">
            <w:pPr>
              <w:snapToGrid w:val="0"/>
              <w:jc w:val="center"/>
            </w:pPr>
            <w:r>
              <w:rPr>
                <w:rFonts w:hint="eastAsia"/>
              </w:rPr>
              <w:t>3</w:t>
            </w:r>
            <w:r>
              <w:t>%</w:t>
            </w:r>
          </w:p>
        </w:tc>
      </w:tr>
    </w:tbl>
    <w:p w14:paraId="17FCCA22" w14:textId="77777777" w:rsidR="00940D5C" w:rsidRDefault="00940D5C" w:rsidP="00940D5C">
      <w:pPr>
        <w:snapToGrid w:val="0"/>
        <w:ind w:firstLineChars="400" w:firstLine="765"/>
      </w:pPr>
      <w:r>
        <w:rPr>
          <w:rFonts w:hint="eastAsia"/>
        </w:rPr>
        <w:t>※2021年3月時点在籍人数73名</w:t>
      </w:r>
    </w:p>
    <w:p w14:paraId="3BFC325C" w14:textId="64B897E6" w:rsidR="00277777" w:rsidRDefault="00845985" w:rsidP="00940D5C">
      <w:pPr>
        <w:snapToGrid w:val="0"/>
      </w:pPr>
      <w:r>
        <w:rPr>
          <w:rFonts w:hint="eastAsia"/>
        </w:rPr>
        <w:t xml:space="preserve">　　　　</w:t>
      </w:r>
    </w:p>
    <w:p w14:paraId="2E40D6D4" w14:textId="602047C6" w:rsidR="00277777" w:rsidRDefault="00277777" w:rsidP="00845985">
      <w:pPr>
        <w:snapToGrid w:val="0"/>
        <w:ind w:firstLineChars="400" w:firstLine="765"/>
      </w:pPr>
      <w:r>
        <w:rPr>
          <w:rFonts w:hint="eastAsia"/>
        </w:rPr>
        <w:t>※TLC</w:t>
      </w:r>
      <w:r w:rsidR="003F43DE">
        <w:rPr>
          <w:rFonts w:hint="eastAsia"/>
        </w:rPr>
        <w:t>(トータル・ライフ・コンサルタント)は「生命保険協会認定FP」の称号です。</w:t>
      </w:r>
    </w:p>
    <w:p w14:paraId="1579D119" w14:textId="0A94853B" w:rsidR="00562394" w:rsidRDefault="00562394" w:rsidP="00734EA3">
      <w:pPr>
        <w:snapToGrid w:val="0"/>
      </w:pPr>
    </w:p>
    <w:p w14:paraId="55CD6F5F" w14:textId="28892583" w:rsidR="00615B42" w:rsidRDefault="00C51C09" w:rsidP="000F1D11">
      <w:pPr>
        <w:snapToGrid w:val="0"/>
      </w:pPr>
      <w:r>
        <w:rPr>
          <w:rFonts w:hint="eastAsia"/>
        </w:rPr>
        <w:t>202</w:t>
      </w:r>
      <w:r w:rsidR="00940D5C">
        <w:rPr>
          <w:rFonts w:hint="eastAsia"/>
        </w:rPr>
        <w:t>1</w:t>
      </w:r>
      <w:r>
        <w:rPr>
          <w:rFonts w:hint="eastAsia"/>
        </w:rPr>
        <w:t>年度は前年に比べて「AFP・2級FP技能士・TLC」の資格取得者数が</w:t>
      </w:r>
      <w:r w:rsidR="00940D5C">
        <w:rPr>
          <w:rFonts w:hint="eastAsia"/>
        </w:rPr>
        <w:t>5</w:t>
      </w:r>
      <w:r>
        <w:rPr>
          <w:rFonts w:hint="eastAsia"/>
        </w:rPr>
        <w:t>名増となりました。</w:t>
      </w:r>
      <w:r w:rsidR="000F1D11">
        <w:rPr>
          <w:rFonts w:hint="eastAsia"/>
        </w:rPr>
        <w:t>入社者が多く全体に占めるFP資格者割合が下がった状況を踏まえ、資格保有者の比率を増やすべく社内教育を行ってまいります。</w:t>
      </w:r>
    </w:p>
    <w:p w14:paraId="51E617B6" w14:textId="7517DB7F" w:rsidR="00C51C09" w:rsidRDefault="000F1D11" w:rsidP="00734EA3">
      <w:pPr>
        <w:snapToGrid w:val="0"/>
      </w:pPr>
      <w:r>
        <w:rPr>
          <w:rFonts w:hint="eastAsia"/>
        </w:rPr>
        <w:t>また、昨今の資産形成ニーズの高まりに対応すべく、周辺知識の向上を図り、社員全体の金融リテラシーの向上に努めて参ります</w:t>
      </w:r>
      <w:r w:rsidR="00C51C09">
        <w:rPr>
          <w:rFonts w:hint="eastAsia"/>
        </w:rPr>
        <w:t>。</w:t>
      </w:r>
    </w:p>
    <w:p w14:paraId="6A21B859" w14:textId="2AAA26F8" w:rsidR="00845985" w:rsidRDefault="00845985" w:rsidP="00734EA3">
      <w:pPr>
        <w:snapToGrid w:val="0"/>
      </w:pPr>
    </w:p>
    <w:p w14:paraId="1D94D021" w14:textId="2D846C3D" w:rsidR="00562394" w:rsidRPr="00845985" w:rsidRDefault="00562394" w:rsidP="00734EA3">
      <w:pPr>
        <w:snapToGrid w:val="0"/>
        <w:rPr>
          <w:b/>
          <w:bCs/>
          <w:u w:val="single"/>
        </w:rPr>
      </w:pPr>
      <w:r w:rsidRPr="00845985">
        <w:rPr>
          <w:rFonts w:hint="eastAsia"/>
          <w:b/>
          <w:bCs/>
          <w:u w:val="single"/>
        </w:rPr>
        <w:t>お客様の声</w:t>
      </w:r>
    </w:p>
    <w:p w14:paraId="72640853" w14:textId="77777777" w:rsidR="00937315" w:rsidRDefault="003F43DE" w:rsidP="00734EA3">
      <w:pPr>
        <w:snapToGrid w:val="0"/>
      </w:pPr>
      <w:r>
        <w:rPr>
          <w:rFonts w:hint="eastAsia"/>
        </w:rPr>
        <w:t>お客様から寄せられた</w:t>
      </w:r>
      <w:r w:rsidR="00A24D76">
        <w:rPr>
          <w:rFonts w:hint="eastAsia"/>
        </w:rPr>
        <w:t>「お客様の声」は</w:t>
      </w:r>
      <w:r w:rsidR="00937315">
        <w:rPr>
          <w:rFonts w:hint="eastAsia"/>
        </w:rPr>
        <w:t>、私</w:t>
      </w:r>
      <w:r w:rsidR="00A24D76">
        <w:rPr>
          <w:rFonts w:hint="eastAsia"/>
        </w:rPr>
        <w:t>たちの業務品質を向上させていただく素晴らしい機会であると捉え</w:t>
      </w:r>
      <w:r w:rsidR="00937315">
        <w:rPr>
          <w:rFonts w:hint="eastAsia"/>
        </w:rPr>
        <w:t>経営に反映すべく、寄せられた件数を公表いたしま</w:t>
      </w:r>
      <w:r w:rsidR="00A24D76">
        <w:rPr>
          <w:rFonts w:hint="eastAsia"/>
        </w:rPr>
        <w:t>す。</w:t>
      </w:r>
    </w:p>
    <w:p w14:paraId="605D7BB6" w14:textId="59459104" w:rsidR="00562394" w:rsidRDefault="00A24D76" w:rsidP="00734EA3">
      <w:pPr>
        <w:snapToGrid w:val="0"/>
      </w:pPr>
      <w:r>
        <w:rPr>
          <w:rFonts w:hint="eastAsia"/>
        </w:rPr>
        <w:t>「お褒めいただいた言葉」は全社員の見本として、また他の者がその機会をいただけるよう共有させていただいております。「ご相談・</w:t>
      </w:r>
      <w:r w:rsidR="00937315">
        <w:rPr>
          <w:rFonts w:hint="eastAsia"/>
        </w:rPr>
        <w:t>ご要望・ご不満の言葉」には真摯に向き合い、さらなる業務品質向上のための業務改善の機会として、全店の会議にて共有させていただき経営に反映しております。</w:t>
      </w:r>
    </w:p>
    <w:p w14:paraId="4922F053" w14:textId="314BA3FD" w:rsidR="00937315" w:rsidRDefault="00937315" w:rsidP="00734EA3">
      <w:pPr>
        <w:snapToGrid w:val="0"/>
      </w:pPr>
    </w:p>
    <w:tbl>
      <w:tblPr>
        <w:tblStyle w:val="a3"/>
        <w:tblW w:w="0" w:type="auto"/>
        <w:jc w:val="center"/>
        <w:tblLook w:val="04A0" w:firstRow="1" w:lastRow="0" w:firstColumn="1" w:lastColumn="0" w:noHBand="0" w:noVBand="1"/>
      </w:tblPr>
      <w:tblGrid>
        <w:gridCol w:w="2831"/>
        <w:gridCol w:w="2831"/>
        <w:gridCol w:w="2832"/>
      </w:tblGrid>
      <w:tr w:rsidR="00845985" w14:paraId="264AA7E0" w14:textId="77777777" w:rsidTr="005961A4">
        <w:trPr>
          <w:jc w:val="center"/>
        </w:trPr>
        <w:tc>
          <w:tcPr>
            <w:tcW w:w="2831" w:type="dxa"/>
          </w:tcPr>
          <w:p w14:paraId="7E548CC4" w14:textId="77777777" w:rsidR="00845985" w:rsidRDefault="00845985" w:rsidP="005961A4">
            <w:pPr>
              <w:snapToGrid w:val="0"/>
              <w:jc w:val="center"/>
            </w:pPr>
            <w:r>
              <w:rPr>
                <w:rFonts w:hint="eastAsia"/>
              </w:rPr>
              <w:t>年度</w:t>
            </w:r>
          </w:p>
        </w:tc>
        <w:tc>
          <w:tcPr>
            <w:tcW w:w="2831" w:type="dxa"/>
          </w:tcPr>
          <w:p w14:paraId="0CA92A8D" w14:textId="77777777" w:rsidR="00845985" w:rsidRDefault="00845985" w:rsidP="005961A4">
            <w:pPr>
              <w:snapToGrid w:val="0"/>
              <w:jc w:val="center"/>
            </w:pPr>
            <w:r>
              <w:rPr>
                <w:rFonts w:hint="eastAsia"/>
              </w:rPr>
              <w:t>内容</w:t>
            </w:r>
          </w:p>
        </w:tc>
        <w:tc>
          <w:tcPr>
            <w:tcW w:w="2832" w:type="dxa"/>
          </w:tcPr>
          <w:p w14:paraId="50D213B3" w14:textId="77777777" w:rsidR="00845985" w:rsidRDefault="00845985" w:rsidP="005961A4">
            <w:pPr>
              <w:snapToGrid w:val="0"/>
              <w:jc w:val="center"/>
            </w:pPr>
            <w:r>
              <w:rPr>
                <w:rFonts w:hint="eastAsia"/>
              </w:rPr>
              <w:t>件数</w:t>
            </w:r>
          </w:p>
        </w:tc>
      </w:tr>
      <w:tr w:rsidR="00845985" w14:paraId="7689A98B" w14:textId="77777777" w:rsidTr="005961A4">
        <w:trPr>
          <w:jc w:val="center"/>
        </w:trPr>
        <w:tc>
          <w:tcPr>
            <w:tcW w:w="2831" w:type="dxa"/>
            <w:vMerge w:val="restart"/>
          </w:tcPr>
          <w:p w14:paraId="1916FACB" w14:textId="77777777" w:rsidR="00845985" w:rsidRDefault="00845985" w:rsidP="005961A4">
            <w:pPr>
              <w:snapToGrid w:val="0"/>
            </w:pPr>
          </w:p>
          <w:p w14:paraId="219FFCFD" w14:textId="093DBB9A" w:rsidR="00845985" w:rsidRDefault="00845985" w:rsidP="005961A4">
            <w:pPr>
              <w:snapToGrid w:val="0"/>
              <w:jc w:val="center"/>
            </w:pPr>
            <w:r>
              <w:rPr>
                <w:rFonts w:hint="eastAsia"/>
              </w:rPr>
              <w:t>2</w:t>
            </w:r>
            <w:r w:rsidR="005757EF">
              <w:rPr>
                <w:rFonts w:hint="eastAsia"/>
              </w:rPr>
              <w:t>02</w:t>
            </w:r>
            <w:r w:rsidR="007A0993">
              <w:rPr>
                <w:rFonts w:hint="eastAsia"/>
              </w:rPr>
              <w:t>1</w:t>
            </w:r>
            <w:r>
              <w:rPr>
                <w:rFonts w:hint="eastAsia"/>
              </w:rPr>
              <w:t>年</w:t>
            </w:r>
          </w:p>
        </w:tc>
        <w:tc>
          <w:tcPr>
            <w:tcW w:w="2831" w:type="dxa"/>
          </w:tcPr>
          <w:p w14:paraId="11B93514" w14:textId="77777777" w:rsidR="00845985" w:rsidRDefault="00845985" w:rsidP="005961A4">
            <w:pPr>
              <w:snapToGrid w:val="0"/>
              <w:jc w:val="center"/>
            </w:pPr>
            <w:r>
              <w:rPr>
                <w:rFonts w:hint="eastAsia"/>
              </w:rPr>
              <w:t>お褒めの言葉</w:t>
            </w:r>
          </w:p>
        </w:tc>
        <w:tc>
          <w:tcPr>
            <w:tcW w:w="2832" w:type="dxa"/>
          </w:tcPr>
          <w:p w14:paraId="0935F877" w14:textId="6CFC5854" w:rsidR="00845985" w:rsidRDefault="007A0993" w:rsidP="005961A4">
            <w:pPr>
              <w:snapToGrid w:val="0"/>
              <w:jc w:val="center"/>
            </w:pPr>
            <w:r>
              <w:rPr>
                <w:rFonts w:hint="eastAsia"/>
              </w:rPr>
              <w:t>81</w:t>
            </w:r>
          </w:p>
        </w:tc>
      </w:tr>
      <w:tr w:rsidR="00845985" w14:paraId="3D9C9B02" w14:textId="77777777" w:rsidTr="005961A4">
        <w:trPr>
          <w:jc w:val="center"/>
        </w:trPr>
        <w:tc>
          <w:tcPr>
            <w:tcW w:w="2831" w:type="dxa"/>
            <w:vMerge/>
          </w:tcPr>
          <w:p w14:paraId="1A3A422B" w14:textId="77777777" w:rsidR="00845985" w:rsidRDefault="00845985" w:rsidP="005961A4">
            <w:pPr>
              <w:snapToGrid w:val="0"/>
              <w:jc w:val="center"/>
            </w:pPr>
          </w:p>
        </w:tc>
        <w:tc>
          <w:tcPr>
            <w:tcW w:w="2831" w:type="dxa"/>
          </w:tcPr>
          <w:p w14:paraId="48092B16" w14:textId="77777777" w:rsidR="00845985" w:rsidRDefault="00845985" w:rsidP="005961A4">
            <w:pPr>
              <w:snapToGrid w:val="0"/>
              <w:jc w:val="center"/>
            </w:pPr>
            <w:r>
              <w:rPr>
                <w:rFonts w:hint="eastAsia"/>
              </w:rPr>
              <w:t>相談・要望</w:t>
            </w:r>
          </w:p>
        </w:tc>
        <w:tc>
          <w:tcPr>
            <w:tcW w:w="2832" w:type="dxa"/>
          </w:tcPr>
          <w:p w14:paraId="22C6BF10" w14:textId="32494004" w:rsidR="00845985" w:rsidRDefault="005757EF" w:rsidP="005757EF">
            <w:pPr>
              <w:snapToGrid w:val="0"/>
            </w:pPr>
            <w:r>
              <w:rPr>
                <w:rFonts w:hint="eastAsia"/>
              </w:rPr>
              <w:t xml:space="preserve">　　　　　　</w:t>
            </w:r>
            <w:r w:rsidR="007A0993">
              <w:rPr>
                <w:rFonts w:hint="eastAsia"/>
              </w:rPr>
              <w:t>1083</w:t>
            </w:r>
          </w:p>
        </w:tc>
      </w:tr>
      <w:tr w:rsidR="00845985" w14:paraId="1EF07A67" w14:textId="77777777" w:rsidTr="005961A4">
        <w:trPr>
          <w:jc w:val="center"/>
        </w:trPr>
        <w:tc>
          <w:tcPr>
            <w:tcW w:w="2831" w:type="dxa"/>
            <w:vMerge/>
          </w:tcPr>
          <w:p w14:paraId="3BF37F88" w14:textId="77777777" w:rsidR="00845985" w:rsidRDefault="00845985" w:rsidP="005961A4">
            <w:pPr>
              <w:snapToGrid w:val="0"/>
              <w:jc w:val="center"/>
            </w:pPr>
          </w:p>
        </w:tc>
        <w:tc>
          <w:tcPr>
            <w:tcW w:w="2831" w:type="dxa"/>
          </w:tcPr>
          <w:p w14:paraId="07705C27" w14:textId="77777777" w:rsidR="00845985" w:rsidRDefault="00845985" w:rsidP="005961A4">
            <w:pPr>
              <w:snapToGrid w:val="0"/>
              <w:jc w:val="center"/>
            </w:pPr>
            <w:r>
              <w:rPr>
                <w:rFonts w:hint="eastAsia"/>
              </w:rPr>
              <w:t>ご不満（苦情）</w:t>
            </w:r>
          </w:p>
        </w:tc>
        <w:tc>
          <w:tcPr>
            <w:tcW w:w="2832" w:type="dxa"/>
          </w:tcPr>
          <w:p w14:paraId="7C8BEC2D" w14:textId="39BC0597" w:rsidR="00845985" w:rsidRDefault="007A0993" w:rsidP="005961A4">
            <w:pPr>
              <w:snapToGrid w:val="0"/>
              <w:jc w:val="center"/>
            </w:pPr>
            <w:r>
              <w:rPr>
                <w:rFonts w:hint="eastAsia"/>
              </w:rPr>
              <w:t>20</w:t>
            </w:r>
          </w:p>
        </w:tc>
      </w:tr>
    </w:tbl>
    <w:p w14:paraId="3DDF0025" w14:textId="2F15601D" w:rsidR="00845985" w:rsidRDefault="00845985" w:rsidP="00734EA3">
      <w:pPr>
        <w:snapToGrid w:val="0"/>
      </w:pPr>
    </w:p>
    <w:p w14:paraId="1E212AB7" w14:textId="77777777" w:rsidR="00845985" w:rsidRDefault="00845985" w:rsidP="00734EA3">
      <w:pPr>
        <w:snapToGrid w:val="0"/>
      </w:pPr>
    </w:p>
    <w:tbl>
      <w:tblPr>
        <w:tblStyle w:val="a3"/>
        <w:tblW w:w="0" w:type="auto"/>
        <w:jc w:val="center"/>
        <w:tblLook w:val="04A0" w:firstRow="1" w:lastRow="0" w:firstColumn="1" w:lastColumn="0" w:noHBand="0" w:noVBand="1"/>
      </w:tblPr>
      <w:tblGrid>
        <w:gridCol w:w="2831"/>
        <w:gridCol w:w="2831"/>
        <w:gridCol w:w="2832"/>
      </w:tblGrid>
      <w:tr w:rsidR="00C05FA2" w14:paraId="0D6D03CA" w14:textId="77777777" w:rsidTr="00734EA3">
        <w:trPr>
          <w:jc w:val="center"/>
        </w:trPr>
        <w:tc>
          <w:tcPr>
            <w:tcW w:w="2831" w:type="dxa"/>
          </w:tcPr>
          <w:p w14:paraId="25087E0D" w14:textId="499C7AB4" w:rsidR="00C05FA2" w:rsidRDefault="00C05FA2" w:rsidP="00734EA3">
            <w:pPr>
              <w:snapToGrid w:val="0"/>
              <w:jc w:val="center"/>
            </w:pPr>
            <w:bookmarkStart w:id="0" w:name="_Hlk67472127"/>
            <w:r>
              <w:rPr>
                <w:rFonts w:hint="eastAsia"/>
              </w:rPr>
              <w:t>年度</w:t>
            </w:r>
          </w:p>
        </w:tc>
        <w:tc>
          <w:tcPr>
            <w:tcW w:w="2831" w:type="dxa"/>
          </w:tcPr>
          <w:p w14:paraId="51D87E1B" w14:textId="65E7ADB5" w:rsidR="00C05FA2" w:rsidRDefault="00C05FA2" w:rsidP="00734EA3">
            <w:pPr>
              <w:snapToGrid w:val="0"/>
              <w:jc w:val="center"/>
            </w:pPr>
            <w:r>
              <w:rPr>
                <w:rFonts w:hint="eastAsia"/>
              </w:rPr>
              <w:t>内容</w:t>
            </w:r>
          </w:p>
        </w:tc>
        <w:tc>
          <w:tcPr>
            <w:tcW w:w="2832" w:type="dxa"/>
          </w:tcPr>
          <w:p w14:paraId="796AB34A" w14:textId="594F22E6" w:rsidR="00C05FA2" w:rsidRDefault="00C05FA2" w:rsidP="00734EA3">
            <w:pPr>
              <w:snapToGrid w:val="0"/>
              <w:jc w:val="center"/>
            </w:pPr>
            <w:r>
              <w:rPr>
                <w:rFonts w:hint="eastAsia"/>
              </w:rPr>
              <w:t>件数</w:t>
            </w:r>
          </w:p>
        </w:tc>
      </w:tr>
      <w:tr w:rsidR="00C05FA2" w14:paraId="5998C596" w14:textId="77777777" w:rsidTr="00734EA3">
        <w:trPr>
          <w:jc w:val="center"/>
        </w:trPr>
        <w:tc>
          <w:tcPr>
            <w:tcW w:w="2831" w:type="dxa"/>
            <w:vMerge w:val="restart"/>
          </w:tcPr>
          <w:p w14:paraId="72E68682" w14:textId="77777777" w:rsidR="00C05FA2" w:rsidRDefault="00C05FA2" w:rsidP="00734EA3">
            <w:pPr>
              <w:snapToGrid w:val="0"/>
            </w:pPr>
          </w:p>
          <w:p w14:paraId="0B811626" w14:textId="0C35B5DA" w:rsidR="00C05FA2" w:rsidRDefault="00C05FA2" w:rsidP="00734EA3">
            <w:pPr>
              <w:snapToGrid w:val="0"/>
              <w:jc w:val="center"/>
            </w:pPr>
            <w:r>
              <w:rPr>
                <w:rFonts w:hint="eastAsia"/>
              </w:rPr>
              <w:t>20</w:t>
            </w:r>
            <w:r w:rsidR="007A0993">
              <w:rPr>
                <w:rFonts w:hint="eastAsia"/>
              </w:rPr>
              <w:t>20</w:t>
            </w:r>
            <w:r>
              <w:rPr>
                <w:rFonts w:hint="eastAsia"/>
              </w:rPr>
              <w:t>年</w:t>
            </w:r>
          </w:p>
        </w:tc>
        <w:tc>
          <w:tcPr>
            <w:tcW w:w="2831" w:type="dxa"/>
          </w:tcPr>
          <w:p w14:paraId="723B5E68" w14:textId="7CAAB8FF" w:rsidR="00C05FA2" w:rsidRDefault="00C05FA2" w:rsidP="00734EA3">
            <w:pPr>
              <w:snapToGrid w:val="0"/>
              <w:jc w:val="center"/>
            </w:pPr>
            <w:r>
              <w:rPr>
                <w:rFonts w:hint="eastAsia"/>
              </w:rPr>
              <w:t>お褒めの言葉</w:t>
            </w:r>
          </w:p>
        </w:tc>
        <w:tc>
          <w:tcPr>
            <w:tcW w:w="2832" w:type="dxa"/>
          </w:tcPr>
          <w:p w14:paraId="6AA1BB3B" w14:textId="379B3AC0" w:rsidR="00207FAB" w:rsidRDefault="007A0993" w:rsidP="00207FAB">
            <w:pPr>
              <w:snapToGrid w:val="0"/>
              <w:jc w:val="center"/>
            </w:pPr>
            <w:r>
              <w:rPr>
                <w:rFonts w:hint="eastAsia"/>
              </w:rPr>
              <w:t>51</w:t>
            </w:r>
          </w:p>
        </w:tc>
      </w:tr>
      <w:tr w:rsidR="00C05FA2" w14:paraId="4F0E479B" w14:textId="77777777" w:rsidTr="00734EA3">
        <w:trPr>
          <w:jc w:val="center"/>
        </w:trPr>
        <w:tc>
          <w:tcPr>
            <w:tcW w:w="2831" w:type="dxa"/>
            <w:vMerge/>
          </w:tcPr>
          <w:p w14:paraId="54E0EEB2" w14:textId="77777777" w:rsidR="00C05FA2" w:rsidRDefault="00C05FA2" w:rsidP="00734EA3">
            <w:pPr>
              <w:snapToGrid w:val="0"/>
              <w:jc w:val="center"/>
            </w:pPr>
          </w:p>
        </w:tc>
        <w:tc>
          <w:tcPr>
            <w:tcW w:w="2831" w:type="dxa"/>
          </w:tcPr>
          <w:p w14:paraId="54320F62" w14:textId="75081F9C" w:rsidR="00C05FA2" w:rsidRDefault="00C05FA2" w:rsidP="00734EA3">
            <w:pPr>
              <w:snapToGrid w:val="0"/>
              <w:jc w:val="center"/>
            </w:pPr>
            <w:r>
              <w:rPr>
                <w:rFonts w:hint="eastAsia"/>
              </w:rPr>
              <w:t>相談・要望</w:t>
            </w:r>
          </w:p>
        </w:tc>
        <w:tc>
          <w:tcPr>
            <w:tcW w:w="2832" w:type="dxa"/>
          </w:tcPr>
          <w:p w14:paraId="1F8511F3" w14:textId="429E2FF7" w:rsidR="00C05FA2" w:rsidRDefault="007A0993" w:rsidP="00734EA3">
            <w:pPr>
              <w:snapToGrid w:val="0"/>
              <w:jc w:val="center"/>
            </w:pPr>
            <w:r>
              <w:rPr>
                <w:rFonts w:hint="eastAsia"/>
              </w:rPr>
              <w:t>643</w:t>
            </w:r>
          </w:p>
        </w:tc>
      </w:tr>
      <w:tr w:rsidR="00C05FA2" w14:paraId="255287A4" w14:textId="77777777" w:rsidTr="00734EA3">
        <w:trPr>
          <w:jc w:val="center"/>
        </w:trPr>
        <w:tc>
          <w:tcPr>
            <w:tcW w:w="2831" w:type="dxa"/>
            <w:vMerge/>
          </w:tcPr>
          <w:p w14:paraId="71DDE537" w14:textId="77777777" w:rsidR="00C05FA2" w:rsidRDefault="00C05FA2" w:rsidP="00734EA3">
            <w:pPr>
              <w:snapToGrid w:val="0"/>
              <w:jc w:val="center"/>
            </w:pPr>
          </w:p>
        </w:tc>
        <w:tc>
          <w:tcPr>
            <w:tcW w:w="2831" w:type="dxa"/>
          </w:tcPr>
          <w:p w14:paraId="68AF5C00" w14:textId="23823A40" w:rsidR="00C05FA2" w:rsidRDefault="00C05FA2" w:rsidP="00734EA3">
            <w:pPr>
              <w:snapToGrid w:val="0"/>
              <w:jc w:val="center"/>
            </w:pPr>
            <w:r>
              <w:rPr>
                <w:rFonts w:hint="eastAsia"/>
              </w:rPr>
              <w:t>ご不満（苦情）</w:t>
            </w:r>
          </w:p>
        </w:tc>
        <w:tc>
          <w:tcPr>
            <w:tcW w:w="2832" w:type="dxa"/>
          </w:tcPr>
          <w:p w14:paraId="2A6950EE" w14:textId="75CBEB30" w:rsidR="00C05FA2" w:rsidRDefault="007A0993" w:rsidP="00734EA3">
            <w:pPr>
              <w:snapToGrid w:val="0"/>
              <w:jc w:val="center"/>
            </w:pPr>
            <w:r>
              <w:rPr>
                <w:rFonts w:hint="eastAsia"/>
              </w:rPr>
              <w:t>19</w:t>
            </w:r>
          </w:p>
        </w:tc>
      </w:tr>
      <w:bookmarkEnd w:id="0"/>
    </w:tbl>
    <w:p w14:paraId="1E453604" w14:textId="7B852245" w:rsidR="00734EA3" w:rsidRDefault="00734EA3" w:rsidP="00734EA3">
      <w:pPr>
        <w:snapToGrid w:val="0"/>
      </w:pPr>
    </w:p>
    <w:p w14:paraId="72F0FB63" w14:textId="439CE59F" w:rsidR="00C51C09" w:rsidRDefault="00C51C09" w:rsidP="00734EA3">
      <w:pPr>
        <w:snapToGrid w:val="0"/>
      </w:pPr>
      <w:r>
        <w:rPr>
          <w:rFonts w:hint="eastAsia"/>
        </w:rPr>
        <w:t>202</w:t>
      </w:r>
      <w:r w:rsidR="000F1D11">
        <w:rPr>
          <w:rFonts w:hint="eastAsia"/>
        </w:rPr>
        <w:t>1</w:t>
      </w:r>
      <w:r>
        <w:rPr>
          <w:rFonts w:hint="eastAsia"/>
        </w:rPr>
        <w:t xml:space="preserve">年度のお客様の声は総数　</w:t>
      </w:r>
      <w:r w:rsidR="000F1D11">
        <w:rPr>
          <w:rFonts w:hint="eastAsia"/>
        </w:rPr>
        <w:t>1184</w:t>
      </w:r>
      <w:r>
        <w:rPr>
          <w:rFonts w:hint="eastAsia"/>
        </w:rPr>
        <w:t>件となり、前年対比</w:t>
      </w:r>
      <w:r w:rsidR="000F1D11">
        <w:rPr>
          <w:rFonts w:hint="eastAsia"/>
        </w:rPr>
        <w:t>471</w:t>
      </w:r>
      <w:r>
        <w:rPr>
          <w:rFonts w:hint="eastAsia"/>
        </w:rPr>
        <w:t>件増となりました。コロナ禍に</w:t>
      </w:r>
      <w:r w:rsidR="00CD30AE">
        <w:rPr>
          <w:rFonts w:hint="eastAsia"/>
        </w:rPr>
        <w:t>ありつつも、対面でのご面談の機会を多くいただき、</w:t>
      </w:r>
      <w:r>
        <w:rPr>
          <w:rFonts w:hint="eastAsia"/>
        </w:rPr>
        <w:t>お客様</w:t>
      </w:r>
      <w:r w:rsidR="00CD30AE">
        <w:rPr>
          <w:rFonts w:hint="eastAsia"/>
        </w:rPr>
        <w:t>からのお声を多く寄せていただきました。</w:t>
      </w:r>
    </w:p>
    <w:p w14:paraId="152C1A82" w14:textId="3CAA93C7" w:rsidR="00615B42" w:rsidRDefault="00615B42" w:rsidP="00734EA3">
      <w:pPr>
        <w:snapToGrid w:val="0"/>
      </w:pPr>
      <w:r>
        <w:rPr>
          <w:rFonts w:hint="eastAsia"/>
        </w:rPr>
        <w:t>「お褒めの言葉、ご相談・ご要望、ご不満の言葉」を社員一人一人の業務品質向上のために社内会議にて共有させていただきました。今年度も引き続きお客様の声をより多く収集し、経営に反映させていただきます。</w:t>
      </w:r>
    </w:p>
    <w:p w14:paraId="250783AA" w14:textId="2C52D9AA" w:rsidR="00C51C09" w:rsidRDefault="00C51C09" w:rsidP="00734EA3">
      <w:pPr>
        <w:snapToGrid w:val="0"/>
      </w:pPr>
    </w:p>
    <w:p w14:paraId="01751E7C" w14:textId="77777777" w:rsidR="00C51C09" w:rsidRDefault="00C51C09" w:rsidP="00734EA3">
      <w:pPr>
        <w:snapToGrid w:val="0"/>
      </w:pPr>
    </w:p>
    <w:p w14:paraId="59A470EA" w14:textId="1ADCA8D2" w:rsidR="00D77754" w:rsidRDefault="00D77754" w:rsidP="00734EA3">
      <w:pPr>
        <w:snapToGrid w:val="0"/>
      </w:pPr>
      <w:r>
        <w:rPr>
          <w:rFonts w:hint="eastAsia"/>
        </w:rPr>
        <w:t>上記の指標（KPI）については毎年更新を行います。また「お客様本位の業務運営方針」に則り、よりよい業務運営の実現にむけて、指標の追加・見直しを随時行ってまいります。</w:t>
      </w:r>
    </w:p>
    <w:p w14:paraId="2D2D2635" w14:textId="0C263205" w:rsidR="00D77754" w:rsidRDefault="00D77754" w:rsidP="00734EA3">
      <w:pPr>
        <w:snapToGrid w:val="0"/>
      </w:pPr>
    </w:p>
    <w:p w14:paraId="3059AE4D" w14:textId="77777777" w:rsidR="005757EF" w:rsidRDefault="005757EF" w:rsidP="00734EA3">
      <w:pPr>
        <w:snapToGrid w:val="0"/>
      </w:pPr>
    </w:p>
    <w:p w14:paraId="10DE4E7D" w14:textId="35631E28" w:rsidR="00734EA3" w:rsidRDefault="005757EF" w:rsidP="00734EA3">
      <w:pPr>
        <w:snapToGrid w:val="0"/>
      </w:pPr>
      <w:r>
        <w:rPr>
          <w:rFonts w:hint="eastAsia"/>
        </w:rPr>
        <w:t>202</w:t>
      </w:r>
      <w:r w:rsidR="000E4B3D">
        <w:rPr>
          <w:rFonts w:hint="eastAsia"/>
        </w:rPr>
        <w:t>2</w:t>
      </w:r>
      <w:r>
        <w:rPr>
          <w:rFonts w:hint="eastAsia"/>
        </w:rPr>
        <w:t xml:space="preserve">年 </w:t>
      </w:r>
      <w:r w:rsidR="000E4B3D">
        <w:rPr>
          <w:rFonts w:hint="eastAsia"/>
        </w:rPr>
        <w:t>7</w:t>
      </w:r>
      <w:r>
        <w:rPr>
          <w:rFonts w:hint="eastAsia"/>
        </w:rPr>
        <w:t>月</w:t>
      </w:r>
    </w:p>
    <w:p w14:paraId="3000AAC9" w14:textId="77777777" w:rsidR="00734EA3" w:rsidRDefault="00734EA3" w:rsidP="00734EA3">
      <w:pPr>
        <w:snapToGrid w:val="0"/>
      </w:pPr>
    </w:p>
    <w:p w14:paraId="63FB62DB" w14:textId="5FE231CD" w:rsidR="00D77754" w:rsidRDefault="00D77754" w:rsidP="00734EA3">
      <w:pPr>
        <w:snapToGrid w:val="0"/>
        <w:jc w:val="left"/>
      </w:pPr>
      <w:r>
        <w:rPr>
          <w:rFonts w:hint="eastAsia"/>
        </w:rPr>
        <w:t>【お問い合わせ先】</w:t>
      </w:r>
      <w:r w:rsidR="00734EA3">
        <w:rPr>
          <w:rFonts w:hint="eastAsia"/>
        </w:rPr>
        <w:t xml:space="preserve">　</w:t>
      </w:r>
      <w:r>
        <w:rPr>
          <w:rFonts w:hint="eastAsia"/>
        </w:rPr>
        <w:t>株式会社プランニングオフィス</w:t>
      </w:r>
      <w:r w:rsidR="00734EA3">
        <w:rPr>
          <w:rFonts w:hint="eastAsia"/>
        </w:rPr>
        <w:t xml:space="preserve">　</w:t>
      </w:r>
    </w:p>
    <w:p w14:paraId="5FE359D4" w14:textId="2800FA84" w:rsidR="00D77754" w:rsidRPr="00562394" w:rsidRDefault="00734EA3" w:rsidP="00734EA3">
      <w:pPr>
        <w:snapToGrid w:val="0"/>
        <w:ind w:leftChars="1000" w:left="1912"/>
        <w:jc w:val="left"/>
      </w:pPr>
      <w:r>
        <w:rPr>
          <w:rFonts w:hint="eastAsia"/>
        </w:rPr>
        <w:t>鹿児島市</w:t>
      </w:r>
      <w:r w:rsidR="00990882">
        <w:rPr>
          <w:rFonts w:hint="eastAsia"/>
        </w:rPr>
        <w:t>中央町２７－3―２F　電話：099-258-6000</w:t>
      </w:r>
      <w:r w:rsidR="00A85452">
        <w:rPr>
          <w:rFonts w:hint="eastAsia"/>
        </w:rPr>
        <w:t xml:space="preserve">　FAX：099-214-2100</w:t>
      </w:r>
    </w:p>
    <w:sectPr w:rsidR="00D77754" w:rsidRPr="00562394" w:rsidSect="00734EA3">
      <w:pgSz w:w="11906" w:h="16838"/>
      <w:pgMar w:top="1440" w:right="1077" w:bottom="1440" w:left="1077" w:header="851" w:footer="992" w:gutter="0"/>
      <w:cols w:space="425"/>
      <w:docGrid w:type="linesAndChars" w:linePitch="303"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81A37"/>
    <w:multiLevelType w:val="hybridMultilevel"/>
    <w:tmpl w:val="BE0E9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8605D"/>
    <w:multiLevelType w:val="hybridMultilevel"/>
    <w:tmpl w:val="463268C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3916445">
    <w:abstractNumId w:val="0"/>
  </w:num>
  <w:num w:numId="2" w16cid:durableId="1137724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21"/>
    <w:rsid w:val="00011227"/>
    <w:rsid w:val="000E4B3D"/>
    <w:rsid w:val="000F1D11"/>
    <w:rsid w:val="00161D49"/>
    <w:rsid w:val="00207FAB"/>
    <w:rsid w:val="00277777"/>
    <w:rsid w:val="00395221"/>
    <w:rsid w:val="003F43DE"/>
    <w:rsid w:val="004B6C29"/>
    <w:rsid w:val="00562394"/>
    <w:rsid w:val="005757EF"/>
    <w:rsid w:val="00615B42"/>
    <w:rsid w:val="00734EA3"/>
    <w:rsid w:val="007A0993"/>
    <w:rsid w:val="00845985"/>
    <w:rsid w:val="008475FC"/>
    <w:rsid w:val="008E6C6B"/>
    <w:rsid w:val="00927BF1"/>
    <w:rsid w:val="00933DF8"/>
    <w:rsid w:val="00937315"/>
    <w:rsid w:val="00940D5C"/>
    <w:rsid w:val="00990882"/>
    <w:rsid w:val="009B56BE"/>
    <w:rsid w:val="00A05FC4"/>
    <w:rsid w:val="00A24D76"/>
    <w:rsid w:val="00A85452"/>
    <w:rsid w:val="00C05FA2"/>
    <w:rsid w:val="00C51C09"/>
    <w:rsid w:val="00CC18DA"/>
    <w:rsid w:val="00CD30AE"/>
    <w:rsid w:val="00D77754"/>
    <w:rsid w:val="00D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17574"/>
  <w15:chartTrackingRefBased/>
  <w15:docId w15:val="{F45F443D-0F34-49C3-A417-CC2B8F2F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D6EE-A6AB-4FED-83C9-EAEA8CDF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哲士</dc:creator>
  <cp:keywords/>
  <dc:description/>
  <cp:lastModifiedBy>橋口 哲士</cp:lastModifiedBy>
  <cp:revision>2</cp:revision>
  <cp:lastPrinted>2022-07-25T01:36:00Z</cp:lastPrinted>
  <dcterms:created xsi:type="dcterms:W3CDTF">2022-07-25T01:38:00Z</dcterms:created>
  <dcterms:modified xsi:type="dcterms:W3CDTF">2022-07-25T01:38:00Z</dcterms:modified>
</cp:coreProperties>
</file>